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78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5"/>
        <w:gridCol w:w="3915"/>
        <w:gridCol w:w="3570"/>
      </w:tblGrid>
      <w:tr w:rsidR="004B64CE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4CE" w:rsidRDefault="00FC551B">
            <w:pPr>
              <w:pStyle w:val="ab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4B64CE" w:rsidRDefault="00FC551B">
            <w:pPr>
              <w:pStyle w:val="ab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советом МОБУ «</w:t>
            </w:r>
            <w:proofErr w:type="spellStart"/>
            <w:r w:rsidR="00FA00E9">
              <w:rPr>
                <w:rFonts w:ascii="Times New Roman" w:hAnsi="Times New Roman"/>
                <w:color w:val="000000"/>
                <w:sz w:val="24"/>
                <w:szCs w:val="24"/>
              </w:rPr>
              <w:t>Хлебовская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 </w:t>
            </w:r>
          </w:p>
          <w:p w:rsidR="004B64CE" w:rsidRDefault="00FC551B">
            <w:pPr>
              <w:pStyle w:val="ab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30 октября 2020 г № 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4CE" w:rsidRDefault="00FC5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 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4B64CE" w:rsidRDefault="00FC5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школы</w:t>
            </w:r>
          </w:p>
          <w:p w:rsidR="004B64CE" w:rsidRDefault="00FC5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4B64CE" w:rsidRDefault="00FC5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 ноября 2020 г № 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4CE" w:rsidRDefault="00FC55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B64CE" w:rsidRDefault="00FC55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МОБУ «</w:t>
            </w:r>
            <w:proofErr w:type="spellStart"/>
            <w:r w:rsidR="00FA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:rsidR="004B64CE" w:rsidRDefault="00FC55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FA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 № </w:t>
            </w:r>
            <w:r w:rsidR="00FA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4B64CE" w:rsidRDefault="00FC55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МОБУ «</w:t>
            </w:r>
            <w:proofErr w:type="spellStart"/>
            <w:r w:rsidR="00FA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:rsidR="004B64CE" w:rsidRDefault="00FC551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Т.Н.Кичко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64CE" w:rsidRDefault="004B64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4B64CE" w:rsidRDefault="00FC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4B64CE" w:rsidRDefault="00FC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и основного общего образования </w:t>
      </w:r>
    </w:p>
    <w:p w:rsidR="004B64CE" w:rsidRDefault="00FC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4B64CE" w:rsidRDefault="00FC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родительском собрании</w:t>
      </w:r>
    </w:p>
    <w:p w:rsidR="004B64CE" w:rsidRDefault="00FC5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23 октября 2020 г</w:t>
      </w:r>
    </w:p>
    <w:p w:rsidR="004B64CE" w:rsidRDefault="004B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Настоящие Правила приема граждан на обучение  по  образовательным программам начального o6щero и основного общего образования (далее — Правила) разработаны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02.09.2020 № 458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общеобразовательного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Настоящие Правила регламентирует прием граждан РФ (далее — ребенок, дети) в муниципальное общеобразовательное бюджетное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образовательная организация)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и основного общего образования (далее — общеобразовательные программы).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Образовательная организация обеспечивает прием детей, проживающих на территории, закрепленной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подлежащих обучению и имеющих право на получение образования соответствующего уровня.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 размещает на своем информационном стенде и официальном сайте в информационно-телекоммуникационной сети "Интернет" (далее - сеть Интернет)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4B64CE" w:rsidRDefault="004B6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приема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и основного общего образования.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Получение</w:t>
      </w:r>
      <w:r>
        <w:rPr>
          <w:rFonts w:ascii="Times New Roman" w:hAnsi="Times New Roman" w:cs="Times New Roman"/>
          <w:sz w:val="24"/>
          <w:szCs w:val="24"/>
        </w:rPr>
        <w:tab/>
        <w:t>начального</w:t>
      </w:r>
      <w:r>
        <w:rPr>
          <w:rFonts w:ascii="Times New Roman" w:hAnsi="Times New Roman" w:cs="Times New Roman"/>
          <w:sz w:val="24"/>
          <w:szCs w:val="24"/>
        </w:rPr>
        <w:tab/>
        <w:t>общего</w:t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общеобразовательной организации начинается  по  достижении  детьми  возраста  шести  лет  и месяцев при отсутствии противопоказаний по состоянию здоровья, но не позже достижения</w:t>
      </w:r>
      <w:r>
        <w:rPr>
          <w:rFonts w:ascii="Times New Roman" w:hAnsi="Times New Roman" w:cs="Times New Roman"/>
          <w:sz w:val="24"/>
          <w:szCs w:val="24"/>
        </w:rPr>
        <w:tab/>
        <w:t>ими возраста</w:t>
      </w:r>
      <w:r>
        <w:rPr>
          <w:rFonts w:ascii="Times New Roman" w:hAnsi="Times New Roman" w:cs="Times New Roman"/>
          <w:sz w:val="24"/>
          <w:szCs w:val="24"/>
        </w:rPr>
        <w:tab/>
        <w:t>восьми</w:t>
      </w:r>
      <w:r>
        <w:rPr>
          <w:rFonts w:ascii="Times New Roman" w:hAnsi="Times New Roman" w:cs="Times New Roman"/>
          <w:sz w:val="24"/>
          <w:szCs w:val="24"/>
        </w:rPr>
        <w:tab/>
        <w:t>лет.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  заявлению</w:t>
      </w:r>
      <w:r>
        <w:rPr>
          <w:rFonts w:ascii="Times New Roman" w:hAnsi="Times New Roman" w:cs="Times New Roman"/>
          <w:sz w:val="24"/>
          <w:szCs w:val="24"/>
        </w:rPr>
        <w:tab/>
        <w:t>родителей</w:t>
      </w:r>
      <w:r>
        <w:rPr>
          <w:rFonts w:ascii="Times New Roman" w:hAnsi="Times New Roman" w:cs="Times New Roman"/>
          <w:sz w:val="24"/>
          <w:szCs w:val="24"/>
        </w:rPr>
        <w:tab/>
        <w:t>(законных представителей)  детей  учредитель общеобразовательной  организации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вправе разрешить прием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N 76-ФЗ "О статусе военнослужащих", по месту жительства их семей.</w:t>
      </w:r>
    </w:p>
    <w:p w:rsidR="004B64CE" w:rsidRDefault="00FC551B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7 февраля 2011 г. N 3-ФЗ "О полиции,  детям   сотрудников   органов   внутренних   дел,  не являющихся сотрудниками полиции  и детям, указанным в части 14 статьи 3 Федерального закона от 30 декабря 2012 г. N 283-ФЗ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"О социальных гарантиях сотрудникам некоторых федеральных органов исполнительной власти и внесении  изменений  в законодательные акты Российской Федерации».</w:t>
      </w: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образовательную организацию, в которых обучаются их братья и (или) сестры.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 xml:space="preserve">Дети с ограниченными возможностями  здоровья  принимаются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 и основного общего образования (далее - адаптированная образовательная программа) только с согласия их родителей (законных представителей)  и  на       основании       рекомендаций      психолого-медико-педагогической комиссии. 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>Прием в общеобразовательную организацию осуществляется в течение всего учебного года при наличии свободных мест.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  отсутствия   мест   в    образовательной    организации    родители (законные представители) ребенка для решения вопроса о  его  устройстве  в другую    общеобразовательную    организацию    обращаются    непосредственно  в управление образования.  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 с целью  проведения  организованного приема  детей в первый класс разметает на своем информационном  стенде  и  официальном  сайте в сети Интернет информацию: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акта, сказанного в пункте 5 Правил;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Прием заявлений о приеме на обучение в первый класс для детей, указанных в пунктах 2.2 и 2.4 Правил, а также проживающих  на  закрепленной территории, начинается 1 апреля текущего года и завершается 30 июня текущего года.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</w:t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ab/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издает распорядительный акт о приеме на  обучение  детей,  указанных 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детей, не проживающих  на  закрепленной  территории, 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Образовательная организация, закончив прием в первый класс всех детей, указанных в пунктах 2.2 и 2.4 Правил, а также проживающих  на  закрепленной территории, осуществляет прием детей, не проживающих на закрепленной территории, ранее 6 июля текущего года.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2.10.    Заявление о приеме на обучение и документы для приема на обучение подаются одним из следующих способов: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лично в общеобразовательную организацию;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4B64CE" w:rsidRDefault="00FC551B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ab/>
        <w:t>в  сети  Интернет</w:t>
      </w:r>
      <w:r>
        <w:rPr>
          <w:rFonts w:ascii="Times New Roman" w:hAnsi="Times New Roman" w:cs="Times New Roman"/>
          <w:sz w:val="24"/>
          <w:szCs w:val="24"/>
        </w:rPr>
        <w:tab/>
        <w:t>или   иным   способом</w:t>
      </w:r>
      <w:r>
        <w:rPr>
          <w:rFonts w:ascii="Times New Roman" w:hAnsi="Times New Roman" w:cs="Times New Roman"/>
          <w:sz w:val="24"/>
          <w:szCs w:val="24"/>
        </w:rPr>
        <w:tab/>
        <w:t>с использованием сети Интернет;</w:t>
      </w:r>
      <w:proofErr w:type="gramEnd"/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 (при наличии).</w:t>
      </w: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2.11.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 основного  общего образования выбор языка образования, изучаемых  родного  языка  из  числа языков народов Российской Федерации, в том числе русского языка как родного языка, государственных языков  республик  Российской  Федерации осуществляется по заявлению родителей (законных представителей) детей.</w:t>
      </w:r>
      <w:proofErr w:type="gramEnd"/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4CE" w:rsidRDefault="00FC551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зачисления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и основного общего образования.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В заявлении о приеме на обучение родителем  (законным представителем) ребенка, реализующим  право, предусмотренное пунктом 1 части 1 статьи 34 Федерального закона, указываются следующие сведения: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ребенка; 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дата рождения ребенка;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адрес места жительства и (или) адрес места пребывания ребенка;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приема;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o потребности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 на обучение ребенка по адаптированной образовательной программе (в случае необходимости обучения ребенка по  адаптированной  образовательной программе);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язык образования (в случае получения образования на родном языке из  числа языков народов Российской Федерации или на иностранном языке);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родной язык из числа языков народов Российской Федерации (в случае реализации права на изучение родного языка из  числа  языков  народов Российской Федерации, в том числе русского языка как родного языка);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факт  ознакомления 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  представителя(ей) ребенка с Уставом, с  лицензией  на  осуществление 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 и  осуществление  образовательной  деятельности,  права  и обязанности;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 ребенка  на обработку персональных данных.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3.3.Для приема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представляют следующие документы: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 или  документа, подтверждающего родство заявителя;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 подтверждающего  установление  опеки  или попечительства (при необходимости);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с места работы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3.4.  При посещении общеобразовательной организации и (или) очном взаимодействии         с        уполномоченными        должностными</w:t>
      </w:r>
      <w:r>
        <w:rPr>
          <w:rFonts w:ascii="Times New Roman" w:hAnsi="Times New Roman" w:cs="Times New Roman"/>
          <w:sz w:val="24"/>
          <w:szCs w:val="24"/>
        </w:rPr>
        <w:tab/>
        <w:t>лицами общеобразовательной организации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 предъявляет(ют)  оригиналы   документов,   указанных   в пункте 3.2. Правил.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Иностранные граждане и лица без гражданства  все  документы представляют   на   русском   языке    или    вместе    с    заверенным    в установленном порядке переводом на русский язык.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3.5.Не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3.6.Родител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имеют право по своему усмотрению представлять другие документы.</w:t>
      </w:r>
    </w:p>
    <w:p w:rsidR="004B64CE" w:rsidRDefault="00FC551B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3.7.Для зачисления в школу в порядке перевода по инициативе заявителя (родителя (законного представителя или совершеннолетнего поступающего) из другой образовательной организации заявитель предъявляет:</w:t>
      </w:r>
      <w:proofErr w:type="gramEnd"/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документы, содержащие информацию об успеваемости поступающего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и подписью ее руководителя (уполномоченного им лица).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зачислении поступающего в порядке перевода в течение двух рабочих дней с даты издания приказа о зачислении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 уведомляет образовательную организацию, из которой выбыл поступающий, о номере и дате приказа о зачислении поступающего. 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При приеме заявления должностное лицо, ответственное за прием заявлений, должно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  <w:t>При приеме на обучение общеобразовательная организация знакомит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 осуществление  образовательной деятельности, права и обязанности обучающихся.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3.10.Факт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4B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ab/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 ребенка 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представителю(ям) ребенка выдается документ, заверенный подписью  должностного  лица  общеобразовательной 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3.12.Общеобразовательная  организация  осуществляет  обработку полученных в связи с приемом в общеобразовательную организацию 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3.13.Зачисление детей в школу оформляется приказом директора школы. Приказы о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размещаются на информационном стенде школы в день их издания.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 общеобразовательной 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2.9.   Правил.</w:t>
      </w:r>
    </w:p>
    <w:p w:rsidR="004B64CE" w:rsidRDefault="00FC55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3.14.На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документы (копии документов).</w:t>
      </w: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4B64CE">
      <w:pPr>
        <w:spacing w:after="0" w:line="240" w:lineRule="auto"/>
      </w:pPr>
    </w:p>
    <w:p w:rsidR="004B64CE" w:rsidRDefault="00FC551B">
      <w:pPr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Заявления родителей (законных представителей)</w:t>
      </w:r>
    </w:p>
    <w:p w:rsidR="004B64CE" w:rsidRDefault="00FC551B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 приеме в МОБУ «</w:t>
      </w:r>
      <w:proofErr w:type="spellStart"/>
      <w:r>
        <w:rPr>
          <w:rFonts w:ascii="Times New Roman" w:hAnsi="Times New Roman"/>
          <w:sz w:val="26"/>
          <w:szCs w:val="26"/>
        </w:rPr>
        <w:t>Хлебовская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ООШ»</w:t>
      </w:r>
    </w:p>
    <w:p w:rsidR="004B64CE" w:rsidRDefault="00FC551B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Новосергиевского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Оренбургской области</w:t>
      </w:r>
    </w:p>
    <w:p w:rsidR="004B64CE" w:rsidRDefault="004B64C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85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28"/>
        <w:gridCol w:w="4928"/>
      </w:tblGrid>
      <w:tr w:rsidR="004B64C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4CE" w:rsidRDefault="00FC551B">
            <w:pPr>
              <w:spacing w:after="0"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Регистрационный номер 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Директору МОБУ «</w:t>
            </w:r>
            <w:r w:rsidR="005E63D6">
              <w:rPr>
                <w:rFonts w:ascii="Times New Roman" w:hAnsi="Times New Roman"/>
                <w:color w:val="000000"/>
                <w:sz w:val="26"/>
                <w:szCs w:val="26"/>
              </w:rPr>
              <w:t>Хлебовская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ООШ»</w:t>
            </w:r>
          </w:p>
          <w:p w:rsidR="004B64CE" w:rsidRDefault="00FC551B">
            <w:pPr>
              <w:pStyle w:val="ab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Т.Н.Кичко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________________________________ ________________________________, 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(И.О.Фамилия родителя (законного представителя)</w:t>
            </w:r>
            <w:proofErr w:type="gramEnd"/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адресу: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проживающе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его) по адресу: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 ________________________________ Телефон:________________________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Адрес электронной почты:</w:t>
            </w:r>
          </w:p>
          <w:p w:rsidR="004B64CE" w:rsidRDefault="00FC551B">
            <w:pPr>
              <w:pStyle w:val="ab"/>
              <w:spacing w:after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</w:tc>
      </w:tr>
    </w:tbl>
    <w:p w:rsidR="004B64CE" w:rsidRDefault="004B64CE">
      <w:pPr>
        <w:spacing w:after="0" w:line="240" w:lineRule="auto"/>
        <w:rPr>
          <w:rFonts w:ascii="Times New Roman" w:hAnsi="Times New Roman"/>
        </w:rPr>
      </w:pPr>
    </w:p>
    <w:p w:rsidR="004B64CE" w:rsidRDefault="00FC551B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ЗАЯВЛЕНИЕ. </w:t>
      </w:r>
    </w:p>
    <w:p w:rsidR="004B64CE" w:rsidRDefault="004B64CE">
      <w:pPr>
        <w:spacing w:after="0" w:line="240" w:lineRule="auto"/>
        <w:jc w:val="center"/>
        <w:rPr>
          <w:rFonts w:ascii="Times New Roman" w:hAnsi="Times New Roman"/>
        </w:rPr>
      </w:pP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Вас принять __________________________________________________________ </w:t>
      </w: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(фамилия, имя, отчество, дата рождения)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 </w:t>
      </w: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______класс</w:t>
      </w:r>
      <w:proofErr w:type="spellEnd"/>
      <w:r>
        <w:rPr>
          <w:rFonts w:ascii="Times New Roman" w:hAnsi="Times New Roman"/>
          <w:sz w:val="26"/>
          <w:szCs w:val="26"/>
        </w:rPr>
        <w:t xml:space="preserve"> МОБУ «</w:t>
      </w:r>
      <w:proofErr w:type="spellStart"/>
      <w:r>
        <w:rPr>
          <w:rFonts w:ascii="Times New Roman" w:hAnsi="Times New Roman"/>
          <w:sz w:val="26"/>
          <w:szCs w:val="26"/>
        </w:rPr>
        <w:t>Хлебовская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ООШ» </w:t>
      </w:r>
      <w:proofErr w:type="spellStart"/>
      <w:r>
        <w:rPr>
          <w:rFonts w:ascii="Times New Roman" w:hAnsi="Times New Roman"/>
          <w:sz w:val="26"/>
          <w:szCs w:val="26"/>
        </w:rPr>
        <w:t>Новосергиевского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Оренбургской области </w:t>
      </w: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регистрации ребенка____________________________________________________________________</w:t>
      </w: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пребывания</w:t>
      </w: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ребенка ____________________________________________________________________</w:t>
      </w:r>
    </w:p>
    <w:p w:rsidR="004B64CE" w:rsidRDefault="00FC551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организовать для моего ребенка_________________________________________</w:t>
      </w:r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обучение в __________________ форме на русском языке  </w:t>
      </w:r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очной</w:t>
      </w:r>
      <w:proofErr w:type="gramEnd"/>
      <w:r>
        <w:rPr>
          <w:rFonts w:ascii="Times New Roman" w:hAnsi="Times New Roman"/>
          <w:sz w:val="20"/>
          <w:szCs w:val="20"/>
        </w:rPr>
        <w:t>, очно-заочной, заочной, семейной, экстернат)</w:t>
      </w:r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изучение родного языка 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литературного чтения на родном языке</w:t>
      </w:r>
    </w:p>
    <w:p w:rsidR="004B64CE" w:rsidRDefault="00FC551B">
      <w:pPr>
        <w:spacing w:after="0" w:line="240" w:lineRule="auto"/>
        <w:jc w:val="both"/>
        <w:rPr>
          <w:sz w:val="20"/>
          <w:szCs w:val="20"/>
        </w:rPr>
      </w:pPr>
      <w:bookmarkStart w:id="0" w:name="__DdeLink__29724_1412924352"/>
      <w:r>
        <w:rPr>
          <w:rFonts w:ascii="Times New Roman" w:hAnsi="Times New Roman"/>
          <w:sz w:val="20"/>
          <w:szCs w:val="20"/>
        </w:rPr>
        <w:t>(указать какой)</w:t>
      </w:r>
      <w:bookmarkEnd w:id="0"/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_______________, родной литературы ___________________. </w:t>
      </w:r>
    </w:p>
    <w:p w:rsidR="004B64CE" w:rsidRDefault="00FC551B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(указать какой)                                                                 (указать какой)</w:t>
      </w:r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программе:______________________________________________________________. </w:t>
      </w:r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Уведомляю о наличии права ___________________________________приема.</w:t>
      </w:r>
    </w:p>
    <w:p w:rsidR="004B64CE" w:rsidRDefault="00FC551B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(первоочередного, преимущественного)</w:t>
      </w:r>
    </w:p>
    <w:p w:rsidR="004B64CE" w:rsidRDefault="00FC551B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4B64CE" w:rsidRDefault="004B64CE">
      <w:pPr>
        <w:spacing w:after="0" w:line="240" w:lineRule="auto"/>
        <w:rPr>
          <w:rFonts w:ascii="Times New Roman" w:hAnsi="Times New Roman"/>
        </w:rPr>
      </w:pPr>
    </w:p>
    <w:p w:rsidR="004B64CE" w:rsidRDefault="00FC551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B64CE" w:rsidRDefault="00FC55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Даю согласие МОБУ «</w:t>
      </w:r>
      <w:proofErr w:type="spellStart"/>
      <w:r>
        <w:rPr>
          <w:rFonts w:ascii="Times New Roman" w:hAnsi="Times New Roman"/>
          <w:sz w:val="24"/>
          <w:szCs w:val="24"/>
        </w:rPr>
        <w:t>Хлебовская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на обработку моих персональных данных и персональных данных моего ребенка_________________________ в объеме указанном в заявлении и прилагаемых документах, с целью организации его обучения и воспитания при организации муниципальной услуги. </w:t>
      </w:r>
      <w:bookmarkStart w:id="1" w:name="_GoBack"/>
      <w:bookmarkEnd w:id="1"/>
    </w:p>
    <w:p w:rsidR="004B64CE" w:rsidRDefault="004B64CE">
      <w:pPr>
        <w:spacing w:after="0" w:line="240" w:lineRule="auto"/>
        <w:jc w:val="both"/>
        <w:rPr>
          <w:rFonts w:ascii="Times New Roman" w:hAnsi="Times New Roman"/>
        </w:rPr>
      </w:pPr>
    </w:p>
    <w:p w:rsidR="004B64CE" w:rsidRDefault="00FC551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__________________________ </w:t>
      </w:r>
    </w:p>
    <w:p w:rsidR="004B64CE" w:rsidRDefault="004B64CE">
      <w:pPr>
        <w:spacing w:after="0" w:line="240" w:lineRule="auto"/>
        <w:jc w:val="both"/>
        <w:rPr>
          <w:rFonts w:ascii="Times New Roman" w:hAnsi="Times New Roman"/>
        </w:rPr>
      </w:pPr>
    </w:p>
    <w:p w:rsidR="004B64CE" w:rsidRDefault="00FC551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____________________ 2020 г. </w:t>
      </w:r>
    </w:p>
    <w:sectPr w:rsidR="004B64CE" w:rsidSect="002B38C2">
      <w:pgSz w:w="11906" w:h="16838"/>
      <w:pgMar w:top="420" w:right="850" w:bottom="263" w:left="12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CE"/>
    <w:rsid w:val="002B38C2"/>
    <w:rsid w:val="004B64CE"/>
    <w:rsid w:val="005E63D6"/>
    <w:rsid w:val="00FA00E9"/>
    <w:rsid w:val="00FC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2"/>
    <w:pPr>
      <w:spacing w:after="160" w:line="259" w:lineRule="auto"/>
    </w:pPr>
  </w:style>
  <w:style w:type="paragraph" w:styleId="3">
    <w:name w:val="heading 3"/>
    <w:basedOn w:val="a0"/>
    <w:next w:val="a1"/>
    <w:qFormat/>
    <w:rsid w:val="002B38C2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sid w:val="002B38C2"/>
    <w:rPr>
      <w:i/>
      <w:iCs/>
    </w:rPr>
  </w:style>
  <w:style w:type="character" w:customStyle="1" w:styleId="a6">
    <w:name w:val="Выделение жирным"/>
    <w:qFormat/>
    <w:rsid w:val="002B38C2"/>
    <w:rPr>
      <w:b/>
      <w:bCs/>
    </w:rPr>
  </w:style>
  <w:style w:type="paragraph" w:customStyle="1" w:styleId="a0">
    <w:name w:val="Заголовок"/>
    <w:basedOn w:val="a"/>
    <w:next w:val="a1"/>
    <w:qFormat/>
    <w:rsid w:val="002B38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2B38C2"/>
    <w:pPr>
      <w:spacing w:after="140" w:line="276" w:lineRule="auto"/>
    </w:pPr>
  </w:style>
  <w:style w:type="paragraph" w:styleId="a7">
    <w:name w:val="List"/>
    <w:basedOn w:val="a1"/>
    <w:rsid w:val="002B38C2"/>
    <w:rPr>
      <w:rFonts w:cs="Arial"/>
    </w:rPr>
  </w:style>
  <w:style w:type="paragraph" w:styleId="a8">
    <w:name w:val="caption"/>
    <w:basedOn w:val="a"/>
    <w:qFormat/>
    <w:rsid w:val="002B38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B38C2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A814DD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2B38C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A814DD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EOeENlJXTOeltrmcoVelkGDN1X+gHxsaJTWIhJzOmqk=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dNGZcP1F6fjZKeAAqZw9rHJ48hzpRPkrg+j0EJCL8fw=</DigestValue>
    </Reference>
  </SignedInfo>
  <SignatureValue>j9GF6XvXMQ9cbQ6qNjMCut920OuY48dxj/ubX20EeYc/NErgpPvsfYKqdEA9AWFp
G6TAsz9awvCvdHQN66hurQ==</SignatureValue>
  <KeyInfo>
    <X509Data>
      <X509Certificate>MIIJlzCCCUSgAwIBAgIUed7IzRRYX9O7glHgqDvHK1B0LDUwCgYIKoUDBwEBAwIw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jNC90L7QtSDQutCw0LfQvdCw0YfQtdC50YHRgtCy0L4wHhcNMjAwODExMTAzMzU4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0YHQstGP0LfRjCDQoNC+0YHRgdC40LiCCmKreZUAAAAAA7YwaAYDVR0fBGEwXzAu
oCygKoYoaHR0cDovL2NybC5yb3NrYXpuYS5ydS9jcmwvdWNma18yMDIwLmNybDAt
oCugKYYnaHR0cDovL2NybC5mc2ZrLmxvY2FsL2NybC91Y2ZrXzIwMjAuY3JsMB0G
A1UdDgQWBBTebvkRiiWEMvo6Z5MwzBp0XRcQDTAKBggqhQMHAQEDAgNBAM5pIIIN
qRE5kFPjpjd3yMnX5/wFfOcKFg87dBcv5pMcBu0MZuvHoGhlghYITFCGVfAaNaeJ
mtg68ez9gQvlosM=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6e5C0qa25L79B9VWwXrBL2rGlic=</DigestValue>
      </Reference>
      <Reference URI="/word/document.xml?ContentType=application/vnd.openxmlformats-officedocument.wordprocessingml.document.main+xml">
        <DigestMethod Algorithm="http://www.w3.org/2000/09/xmldsig#sha1"/>
        <DigestValue>Q4tlTPk7Jpks9Tju4eD04JN6FSg=</DigestValue>
      </Reference>
      <Reference URI="/word/fontTable.xml?ContentType=application/vnd.openxmlformats-officedocument.wordprocessingml.fontTable+xml">
        <DigestMethod Algorithm="http://www.w3.org/2000/09/xmldsig#sha1"/>
        <DigestValue>sNmO6RGdM4UZ2NCNykeqHvvw/Xg=</DigestValue>
      </Reference>
      <Reference URI="/word/settings.xml?ContentType=application/vnd.openxmlformats-officedocument.wordprocessingml.settings+xml">
        <DigestMethod Algorithm="http://www.w3.org/2000/09/xmldsig#sha1"/>
        <DigestValue>i8ZfECr+Wf9KMdKd+FGZma2DVNM=</DigestValue>
      </Reference>
      <Reference URI="/word/styles.xml?ContentType=application/vnd.openxmlformats-officedocument.wordprocessingml.styles+xml">
        <DigestMethod Algorithm="http://www.w3.org/2000/09/xmldsig#sha1"/>
        <DigestValue>A/bMgoKCNcW2kIs3sHpc0PxM2IU=</DigestValue>
      </Reference>
      <Reference URI="/word/stylesWithEffects.xml?ContentType=application/vnd.ms-word.stylesWithEffects+xml">
        <DigestMethod Algorithm="http://www.w3.org/2000/09/xmldsig#sha1"/>
        <DigestValue>/gX28agGEdHW5cx6elWu8pFU8rM=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2021-01-15T07:45:12Z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2021-01-15T07:45:12Z</xd:SigningTime>
          <xd:SigningCertificate>
            <xd:Cert>
              <xd:CertDigest>
                <DigestMethod Algorithm="http://www.w3.org/2000/09/xmldsig#sha1"/>
                <DigestValue>zZG0+sXmclkRjRPavZnbXyBhs4o=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695756140945873377254680936998650660825003732021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татьяна</cp:lastModifiedBy>
  <cp:revision>7</cp:revision>
  <cp:lastPrinted>2020-12-01T17:59:00Z</cp:lastPrinted>
  <dcterms:created xsi:type="dcterms:W3CDTF">2020-11-27T12:25:00Z</dcterms:created>
  <dcterms:modified xsi:type="dcterms:W3CDTF">2020-12-01T17:59:00Z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